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713" w:rsidP="00E30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E0">
        <w:rPr>
          <w:rFonts w:ascii="Times New Roman" w:hAnsi="Times New Roman" w:cs="Times New Roman"/>
          <w:b/>
          <w:sz w:val="28"/>
          <w:szCs w:val="28"/>
        </w:rPr>
        <w:t>История открытия клетки. Создание клеточной теории</w:t>
      </w:r>
      <w:r>
        <w:rPr>
          <w:rFonts w:ascii="Times New Roman" w:hAnsi="Times New Roman" w:cs="Times New Roman"/>
          <w:b/>
          <w:sz w:val="28"/>
          <w:szCs w:val="28"/>
        </w:rPr>
        <w:t>. Методы изучения клетки</w:t>
      </w:r>
    </w:p>
    <w:p w:rsidR="00E30713" w:rsidRDefault="00E30713" w:rsidP="00E3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713">
        <w:rPr>
          <w:rFonts w:ascii="Times New Roman" w:hAnsi="Times New Roman" w:cs="Times New Roman"/>
          <w:i/>
          <w:sz w:val="28"/>
          <w:szCs w:val="28"/>
        </w:rPr>
        <w:t>Дайте определения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713" w:rsidRPr="00E30713" w:rsidRDefault="00E30713" w:rsidP="00E3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713">
        <w:rPr>
          <w:rFonts w:ascii="Times New Roman" w:hAnsi="Times New Roman" w:cs="Times New Roman"/>
          <w:sz w:val="28"/>
          <w:szCs w:val="28"/>
        </w:rPr>
        <w:t>Клетка- это...</w:t>
      </w:r>
    </w:p>
    <w:p w:rsidR="00E30713" w:rsidRPr="00E30713" w:rsidRDefault="00E30713" w:rsidP="00E30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713">
        <w:rPr>
          <w:rFonts w:ascii="Times New Roman" w:hAnsi="Times New Roman" w:cs="Times New Roman"/>
          <w:sz w:val="28"/>
          <w:szCs w:val="28"/>
        </w:rPr>
        <w:t>Цитология - это ...</w:t>
      </w:r>
    </w:p>
    <w:p w:rsidR="00290630" w:rsidRPr="00290630" w:rsidRDefault="00E30713" w:rsidP="00E30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630">
        <w:rPr>
          <w:rFonts w:ascii="Times New Roman" w:hAnsi="Times New Roman" w:cs="Times New Roman"/>
          <w:i/>
          <w:sz w:val="28"/>
          <w:szCs w:val="28"/>
        </w:rPr>
        <w:t>Заполните таблицу по материалу учебного пособия</w:t>
      </w:r>
      <w:r w:rsidR="00290630">
        <w:rPr>
          <w:rFonts w:ascii="Times New Roman" w:hAnsi="Times New Roman" w:cs="Times New Roman"/>
          <w:i/>
          <w:sz w:val="28"/>
          <w:szCs w:val="28"/>
        </w:rPr>
        <w:t xml:space="preserve"> на стр.48-50:</w:t>
      </w:r>
    </w:p>
    <w:p w:rsidR="00E30713" w:rsidRPr="00E30713" w:rsidRDefault="00E30713" w:rsidP="0029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713">
        <w:rPr>
          <w:rFonts w:ascii="Times New Roman" w:hAnsi="Times New Roman" w:cs="Times New Roman"/>
          <w:sz w:val="28"/>
          <w:szCs w:val="28"/>
        </w:rPr>
        <w:t>Таблица</w:t>
      </w:r>
      <w:r w:rsidR="00290630">
        <w:rPr>
          <w:rFonts w:ascii="Times New Roman" w:hAnsi="Times New Roman" w:cs="Times New Roman"/>
          <w:sz w:val="28"/>
          <w:szCs w:val="28"/>
        </w:rPr>
        <w:t xml:space="preserve"> 1</w:t>
      </w:r>
      <w:r w:rsidRPr="00E30713">
        <w:rPr>
          <w:rFonts w:ascii="Times New Roman" w:hAnsi="Times New Roman" w:cs="Times New Roman"/>
          <w:sz w:val="28"/>
          <w:szCs w:val="28"/>
        </w:rPr>
        <w:t>. История открытия клетки</w:t>
      </w:r>
    </w:p>
    <w:tbl>
      <w:tblPr>
        <w:tblStyle w:val="a4"/>
        <w:tblW w:w="0" w:type="auto"/>
        <w:tblInd w:w="720" w:type="dxa"/>
        <w:tblLook w:val="04A0"/>
      </w:tblPr>
      <w:tblGrid>
        <w:gridCol w:w="1344"/>
        <w:gridCol w:w="2864"/>
        <w:gridCol w:w="4643"/>
      </w:tblGrid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13">
              <w:rPr>
                <w:rFonts w:ascii="Times New Roman" w:hAnsi="Times New Roman" w:cs="Times New Roman"/>
                <w:sz w:val="28"/>
                <w:szCs w:val="28"/>
              </w:rPr>
              <w:t>Время открытия</w:t>
            </w: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13">
              <w:rPr>
                <w:rFonts w:ascii="Times New Roman" w:hAnsi="Times New Roman" w:cs="Times New Roman"/>
                <w:sz w:val="28"/>
                <w:szCs w:val="28"/>
              </w:rPr>
              <w:t>Фамилии ученых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713">
              <w:rPr>
                <w:rFonts w:ascii="Times New Roman" w:hAnsi="Times New Roman" w:cs="Times New Roman"/>
                <w:sz w:val="28"/>
                <w:szCs w:val="28"/>
              </w:rPr>
              <w:t>Вклад в исследование</w:t>
            </w: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Р.Гук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Ван Левенгук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Пуркине</w:t>
            </w:r>
            <w:proofErr w:type="spellEnd"/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Р. Броун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Шлейден</w:t>
            </w:r>
            <w:proofErr w:type="spellEnd"/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2">
              <w:rPr>
                <w:rFonts w:ascii="Times New Roman" w:hAnsi="Times New Roman" w:cs="Times New Roman"/>
                <w:b/>
                <w:sz w:val="28"/>
                <w:szCs w:val="28"/>
              </w:rPr>
              <w:t>Т. Шванн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Р. Вирхов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A524E0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И.Д.Чистяков</w:t>
            </w:r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713" w:rsidRPr="00E30713" w:rsidTr="00E30713">
        <w:tc>
          <w:tcPr>
            <w:tcW w:w="1344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30713" w:rsidRPr="00A524E0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О.Гертвиг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Pr="00A524E0">
              <w:rPr>
                <w:rFonts w:ascii="Times New Roman" w:hAnsi="Times New Roman" w:cs="Times New Roman"/>
                <w:sz w:val="28"/>
                <w:szCs w:val="28"/>
              </w:rPr>
              <w:t>Страсбургер</w:t>
            </w:r>
            <w:proofErr w:type="spellEnd"/>
          </w:p>
        </w:tc>
        <w:tc>
          <w:tcPr>
            <w:tcW w:w="4643" w:type="dxa"/>
          </w:tcPr>
          <w:p w:rsidR="00E30713" w:rsidRPr="00E30713" w:rsidRDefault="00E30713" w:rsidP="00E3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630" w:rsidRPr="00290630" w:rsidRDefault="00290630" w:rsidP="0029063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0630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290630">
        <w:rPr>
          <w:rFonts w:ascii="Times New Roman" w:hAnsi="Times New Roman" w:cs="Times New Roman"/>
          <w:sz w:val="28"/>
          <w:szCs w:val="28"/>
        </w:rPr>
        <w:t>:....</w:t>
      </w:r>
      <w:proofErr w:type="gramEnd"/>
    </w:p>
    <w:p w:rsidR="00E30713" w:rsidRPr="00A524E0" w:rsidRDefault="00E30713" w:rsidP="00E307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E0">
        <w:rPr>
          <w:rFonts w:ascii="Times New Roman" w:hAnsi="Times New Roman" w:cs="Times New Roman"/>
          <w:b/>
          <w:sz w:val="28"/>
          <w:szCs w:val="28"/>
        </w:rPr>
        <w:t>Современная клеточная теория включает следующие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713">
        <w:rPr>
          <w:rFonts w:ascii="Times New Roman" w:hAnsi="Times New Roman" w:cs="Times New Roman"/>
          <w:i/>
          <w:sz w:val="28"/>
          <w:szCs w:val="28"/>
        </w:rPr>
        <w:t>(перечислите их)</w:t>
      </w:r>
      <w:r w:rsidRPr="00A524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0713" w:rsidRDefault="00E30713" w:rsidP="00E3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</w:t>
      </w:r>
    </w:p>
    <w:p w:rsidR="00290630" w:rsidRPr="00290630" w:rsidRDefault="00290630" w:rsidP="00290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таблицу по материалу учебного пособия на стр.51-53:</w:t>
      </w:r>
    </w:p>
    <w:p w:rsidR="00290630" w:rsidRDefault="00290630" w:rsidP="00290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Методы изучения клетки</w:t>
      </w:r>
    </w:p>
    <w:tbl>
      <w:tblPr>
        <w:tblStyle w:val="a4"/>
        <w:tblW w:w="0" w:type="auto"/>
        <w:tblInd w:w="720" w:type="dxa"/>
        <w:tblLook w:val="04A0"/>
      </w:tblPr>
      <w:tblGrid>
        <w:gridCol w:w="2960"/>
        <w:gridCol w:w="5359"/>
      </w:tblGrid>
      <w:tr w:rsidR="00290630" w:rsidTr="00290630">
        <w:tc>
          <w:tcPr>
            <w:tcW w:w="2960" w:type="dxa"/>
          </w:tcPr>
          <w:p w:rsidR="00290630" w:rsidRDefault="00290630" w:rsidP="002906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методов</w:t>
            </w:r>
          </w:p>
        </w:tc>
        <w:tc>
          <w:tcPr>
            <w:tcW w:w="5359" w:type="dxa"/>
          </w:tcPr>
          <w:p w:rsidR="00290630" w:rsidRDefault="00290630" w:rsidP="002906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(</w:t>
            </w:r>
            <w:r w:rsidRPr="00290630">
              <w:rPr>
                <w:rFonts w:ascii="Times New Roman" w:hAnsi="Times New Roman" w:cs="Times New Roman"/>
                <w:i/>
                <w:sz w:val="28"/>
                <w:szCs w:val="28"/>
              </w:rPr>
              <w:t>что позволяет исследовать)</w:t>
            </w:r>
          </w:p>
        </w:tc>
      </w:tr>
      <w:tr w:rsidR="00290630" w:rsidTr="00290630">
        <w:tc>
          <w:tcPr>
            <w:tcW w:w="2960" w:type="dxa"/>
          </w:tcPr>
          <w:p w:rsidR="00290630" w:rsidRDefault="00290630" w:rsidP="002906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290630" w:rsidRDefault="00290630" w:rsidP="002906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630" w:rsidRDefault="00290630" w:rsidP="00290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:....</w:t>
      </w:r>
      <w:proofErr w:type="gramEnd"/>
    </w:p>
    <w:p w:rsidR="00290630" w:rsidRDefault="00290630" w:rsidP="0029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630" w:rsidRDefault="00290630" w:rsidP="0029063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90630">
        <w:rPr>
          <w:rFonts w:ascii="Times New Roman" w:hAnsi="Times New Roman" w:cs="Times New Roman"/>
          <w:i/>
          <w:sz w:val="28"/>
          <w:szCs w:val="28"/>
        </w:rPr>
        <w:t>Ответьте на вопросы письменно: №4, 5,6, 7 стр. 51</w:t>
      </w:r>
    </w:p>
    <w:p w:rsidR="00290630" w:rsidRDefault="00290630" w:rsidP="00290630">
      <w:pPr>
        <w:rPr>
          <w:rFonts w:ascii="Times New Roman" w:hAnsi="Times New Roman" w:cs="Times New Roman"/>
          <w:i/>
          <w:sz w:val="28"/>
          <w:szCs w:val="28"/>
        </w:rPr>
      </w:pPr>
    </w:p>
    <w:p w:rsidR="00290630" w:rsidRDefault="00290630" w:rsidP="00290630">
      <w:pPr>
        <w:rPr>
          <w:rFonts w:ascii="Times New Roman" w:hAnsi="Times New Roman" w:cs="Times New Roman"/>
          <w:i/>
          <w:sz w:val="28"/>
          <w:szCs w:val="28"/>
        </w:rPr>
      </w:pPr>
    </w:p>
    <w:p w:rsidR="00290630" w:rsidRPr="00290630" w:rsidRDefault="00290630" w:rsidP="00290630">
      <w:pPr>
        <w:rPr>
          <w:rFonts w:ascii="Times New Roman" w:hAnsi="Times New Roman" w:cs="Times New Roman"/>
          <w:i/>
          <w:sz w:val="28"/>
          <w:szCs w:val="28"/>
        </w:rPr>
      </w:pPr>
    </w:p>
    <w:p w:rsidR="00290630" w:rsidRPr="00290630" w:rsidRDefault="00290630" w:rsidP="00290630">
      <w:pPr>
        <w:rPr>
          <w:rFonts w:ascii="Times New Roman" w:hAnsi="Times New Roman" w:cs="Times New Roman"/>
          <w:sz w:val="28"/>
          <w:szCs w:val="28"/>
        </w:rPr>
      </w:pPr>
      <w:r w:rsidRPr="0029063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параграфы 10, 11 (стр.51-53); тематический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параграфам 1-9</w:t>
      </w:r>
    </w:p>
    <w:p w:rsidR="00290630" w:rsidRDefault="00290630" w:rsidP="0029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630" w:rsidRPr="00290630" w:rsidRDefault="00290630" w:rsidP="002906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0630" w:rsidRPr="0029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6AE6"/>
    <w:multiLevelType w:val="hybridMultilevel"/>
    <w:tmpl w:val="99CE0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671464"/>
    <w:multiLevelType w:val="hybridMultilevel"/>
    <w:tmpl w:val="01B0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6276"/>
    <w:multiLevelType w:val="hybridMultilevel"/>
    <w:tmpl w:val="818A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0713"/>
    <w:rsid w:val="00290630"/>
    <w:rsid w:val="00E3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13"/>
    <w:pPr>
      <w:ind w:left="720"/>
      <w:contextualSpacing/>
    </w:pPr>
  </w:style>
  <w:style w:type="table" w:styleId="a4">
    <w:name w:val="Table Grid"/>
    <w:basedOn w:val="a1"/>
    <w:uiPriority w:val="59"/>
    <w:rsid w:val="00E30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307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2016-10-11T02:25:00Z</dcterms:created>
  <dcterms:modified xsi:type="dcterms:W3CDTF">2016-10-11T02:44:00Z</dcterms:modified>
</cp:coreProperties>
</file>